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DAC1" w14:textId="77777777" w:rsidR="00FB6627" w:rsidRDefault="00FB6627" w:rsidP="00FB6627">
      <w:pPr>
        <w:spacing w:before="100" w:beforeAutospacing="1" w:after="150" w:line="280" w:lineRule="atLeast"/>
      </w:pPr>
      <w:r>
        <w:t>Beste sportaanbieders,</w:t>
      </w:r>
      <w:r>
        <w:br/>
      </w:r>
      <w:r>
        <w:br/>
        <w:t>Naar aanleiding van de persconferentie van demissionair premier Mark Rutte van zaterdag 18 december jl. willen wij u met dit schrijven informeren over de specifieke maatregelen voor sport en bewegen. De maatregelen zijn per direct ingegaan en lopen in ieder geval tot en met vrijdag 14 januari 2022.</w:t>
      </w:r>
      <w:r>
        <w:br/>
        <w:t> </w:t>
      </w:r>
      <w:r>
        <w:br/>
      </w:r>
      <w:r>
        <w:rPr>
          <w:rStyle w:val="Zwaar"/>
        </w:rPr>
        <w:t>De maatregelen op een rij</w:t>
      </w:r>
      <w:r>
        <w:br/>
      </w:r>
      <w:r>
        <w:rPr>
          <w:rStyle w:val="Nadruk"/>
        </w:rPr>
        <w:t>Algemeen geldt dat binnensportlocaties gesloten zijn. Buitensportlocaties mogen open zijn tussen 05:00 en 17:00 uur.</w:t>
      </w:r>
      <w:r>
        <w:br/>
      </w:r>
      <w:r>
        <w:br/>
      </w:r>
      <w:r>
        <w:rPr>
          <w:rStyle w:val="Nadruk"/>
        </w:rPr>
        <w:t>Sporten op sportlocaties buiten tussen 05:00 en 17:00 uur</w:t>
      </w:r>
    </w:p>
    <w:p w14:paraId="49A407E9" w14:textId="77777777" w:rsidR="00FB6627" w:rsidRDefault="00FB6627" w:rsidP="00FB6627">
      <w:pPr>
        <w:numPr>
          <w:ilvl w:val="0"/>
          <w:numId w:val="1"/>
        </w:numPr>
        <w:spacing w:before="100" w:beforeAutospacing="1" w:after="100" w:afterAutospacing="1" w:line="280" w:lineRule="atLeast"/>
      </w:pPr>
      <w:r>
        <w:t>Volwassenen van 18 jaar: sporten toegestaan met max 2 personen op 1,5 meter afstand exclusief instructeur.</w:t>
      </w:r>
    </w:p>
    <w:p w14:paraId="34D061C4" w14:textId="77777777" w:rsidR="00FB6627" w:rsidRDefault="00FB6627" w:rsidP="00FB6627">
      <w:pPr>
        <w:numPr>
          <w:ilvl w:val="0"/>
          <w:numId w:val="1"/>
        </w:numPr>
        <w:spacing w:before="100" w:beforeAutospacing="1" w:after="100" w:afterAutospacing="1" w:line="280" w:lineRule="atLeast"/>
      </w:pPr>
      <w:r>
        <w:t>Kinderen tot en met 17 jaar: trainingen, wedstrijden onderling met teams van de eigen club toegestaan. Tijdens het sporten hoeft geen 1,5 meter afstand gehouden te worden.</w:t>
      </w:r>
    </w:p>
    <w:p w14:paraId="39437A2A" w14:textId="77777777" w:rsidR="00FB6627" w:rsidRDefault="00FB6627" w:rsidP="00FB6627">
      <w:pPr>
        <w:spacing w:before="100" w:beforeAutospacing="1" w:after="100" w:afterAutospacing="1" w:line="280" w:lineRule="atLeast"/>
      </w:pPr>
      <w:r>
        <w:rPr>
          <w:rStyle w:val="Nadruk"/>
        </w:rPr>
        <w:t>Sporten buiten (in de openbare ruimte) is toegestaan</w:t>
      </w:r>
      <w:r>
        <w:t xml:space="preserve"> </w:t>
      </w:r>
    </w:p>
    <w:p w14:paraId="6CB26E8D" w14:textId="77777777" w:rsidR="00FB6627" w:rsidRDefault="00FB6627" w:rsidP="00FB6627">
      <w:pPr>
        <w:numPr>
          <w:ilvl w:val="0"/>
          <w:numId w:val="2"/>
        </w:numPr>
        <w:spacing w:before="100" w:beforeAutospacing="1" w:after="100" w:afterAutospacing="1" w:line="280" w:lineRule="atLeast"/>
      </w:pPr>
      <w:r>
        <w:t xml:space="preserve">Georganiseerd buiten in de openbare ruimte sporten is ook na 17:00 uur toegestaan. U bent dan met maximaal 2 personen op 1,5 meter afstand exclusief instructeur. U kunt dus bijvoorbeeld samen fietsen, hardlopen, </w:t>
      </w:r>
      <w:proofErr w:type="spellStart"/>
      <w:r>
        <w:t>bootcampen</w:t>
      </w:r>
      <w:proofErr w:type="spellEnd"/>
      <w:r>
        <w:t xml:space="preserve"> of fitnessen in het park.</w:t>
      </w:r>
    </w:p>
    <w:p w14:paraId="14481A80" w14:textId="77777777" w:rsidR="00FB6627" w:rsidRDefault="00FB6627" w:rsidP="00FB6627">
      <w:pPr>
        <w:numPr>
          <w:ilvl w:val="0"/>
          <w:numId w:val="2"/>
        </w:numPr>
        <w:spacing w:before="100" w:beforeAutospacing="1" w:after="100" w:afterAutospacing="1" w:line="280" w:lineRule="atLeast"/>
      </w:pPr>
      <w:r>
        <w:t xml:space="preserve">Kinderen tot en met 17 jaar mogen georganiseerd in groepsverband sporten onder voorwaarden bijvoorbeeld in overleg met de gemeente (zoals op Cruyff- en Krajicek </w:t>
      </w:r>
      <w:proofErr w:type="spellStart"/>
      <w:r>
        <w:t>playgrounds</w:t>
      </w:r>
      <w:proofErr w:type="spellEnd"/>
      <w:r>
        <w:t>).</w:t>
      </w:r>
    </w:p>
    <w:p w14:paraId="2D2D5CF8" w14:textId="77777777" w:rsidR="00FB6627" w:rsidRDefault="00FB6627" w:rsidP="00FB6627">
      <w:pPr>
        <w:spacing w:before="100" w:beforeAutospacing="1" w:after="100" w:afterAutospacing="1" w:line="280" w:lineRule="atLeast"/>
      </w:pPr>
      <w:r>
        <w:rPr>
          <w:rStyle w:val="Nadruk"/>
        </w:rPr>
        <w:t>Publiek</w:t>
      </w:r>
      <w:r>
        <w:t xml:space="preserve"> </w:t>
      </w:r>
    </w:p>
    <w:p w14:paraId="40545FF9" w14:textId="77777777" w:rsidR="00FB6627" w:rsidRDefault="00FB6627" w:rsidP="00FB6627">
      <w:pPr>
        <w:numPr>
          <w:ilvl w:val="0"/>
          <w:numId w:val="3"/>
        </w:numPr>
        <w:spacing w:before="100" w:beforeAutospacing="1" w:after="100" w:afterAutospacing="1" w:line="280" w:lineRule="atLeast"/>
      </w:pPr>
      <w:r>
        <w:t xml:space="preserve">Er is geen publiek aanwezig. Dit geldt voor amateursport en professionele sport. </w:t>
      </w:r>
    </w:p>
    <w:p w14:paraId="7FF2B10A" w14:textId="77777777" w:rsidR="00FB6627" w:rsidRDefault="00FB6627" w:rsidP="00FB6627">
      <w:pPr>
        <w:numPr>
          <w:ilvl w:val="1"/>
          <w:numId w:val="3"/>
        </w:numPr>
        <w:spacing w:before="100" w:beforeAutospacing="1" w:after="100" w:afterAutospacing="1" w:line="280" w:lineRule="atLeast"/>
      </w:pPr>
      <w:r>
        <w:t>Wedstrijden binnen en buiten worden gespeeld zonder publiek. Ook bij trainingen en andere activiteiten is geen publiek. Dit geldt voor professionals en amateurs.</w:t>
      </w:r>
    </w:p>
    <w:p w14:paraId="1C7EC7D1" w14:textId="77777777" w:rsidR="00FB6627" w:rsidRDefault="00FB6627" w:rsidP="00FB6627">
      <w:pPr>
        <w:spacing w:before="100" w:beforeAutospacing="1" w:after="100" w:afterAutospacing="1" w:line="280" w:lineRule="atLeast"/>
      </w:pPr>
      <w:r>
        <w:rPr>
          <w:rStyle w:val="Nadruk"/>
        </w:rPr>
        <w:t>Uitzondering topsport</w:t>
      </w:r>
      <w:r>
        <w:t xml:space="preserve"> </w:t>
      </w:r>
    </w:p>
    <w:p w14:paraId="46C46814" w14:textId="77777777" w:rsidR="00FB6627" w:rsidRDefault="00FB6627" w:rsidP="00FB6627">
      <w:pPr>
        <w:numPr>
          <w:ilvl w:val="0"/>
          <w:numId w:val="4"/>
        </w:numPr>
        <w:spacing w:before="100" w:beforeAutospacing="1" w:after="100" w:afterAutospacing="1" w:line="280" w:lineRule="atLeast"/>
      </w:pPr>
      <w:r>
        <w:t>Uitzondering op het sluiten van sportlocaties zijn trainingen en wedstrijden voor topsporters.</w:t>
      </w:r>
    </w:p>
    <w:p w14:paraId="77D9A838" w14:textId="77777777" w:rsidR="00FB6627" w:rsidRDefault="00FB6627" w:rsidP="00FB6627">
      <w:pPr>
        <w:spacing w:before="100" w:beforeAutospacing="1" w:after="100" w:afterAutospacing="1" w:line="280" w:lineRule="atLeast"/>
      </w:pPr>
      <w:r>
        <w:rPr>
          <w:rStyle w:val="Nadruk"/>
        </w:rPr>
        <w:t>Welke topsporters mogen trainen en wedstrijden spelen?</w:t>
      </w:r>
      <w:r>
        <w:t xml:space="preserve"> </w:t>
      </w:r>
    </w:p>
    <w:p w14:paraId="74176E31" w14:textId="77777777" w:rsidR="00FB6627" w:rsidRDefault="00FB6627" w:rsidP="00FB6627">
      <w:pPr>
        <w:numPr>
          <w:ilvl w:val="0"/>
          <w:numId w:val="5"/>
        </w:numPr>
        <w:spacing w:before="100" w:beforeAutospacing="1" w:after="100" w:afterAutospacing="1" w:line="280" w:lineRule="atLeast"/>
      </w:pPr>
      <w:r>
        <w:t>Onder de categorie profsporters vallen alle deelnemers aan de topcompetities, alle sporters met een NOC*NSF-topsportstatus, alle sporters die een arbeidscontract hebben en/of voor hun inkomen hier afhankelijk van zijn.</w:t>
      </w:r>
    </w:p>
    <w:p w14:paraId="41EB45C3" w14:textId="77777777" w:rsidR="00FB6627" w:rsidRDefault="00FB6627" w:rsidP="00FB6627">
      <w:pPr>
        <w:numPr>
          <w:ilvl w:val="0"/>
          <w:numId w:val="5"/>
        </w:numPr>
        <w:spacing w:before="100" w:beforeAutospacing="1" w:after="100" w:afterAutospacing="1" w:line="280" w:lineRule="atLeast"/>
      </w:pPr>
      <w:r>
        <w:t>Het betreft de volgende topcompetities voor zowel mannen als vrouwen: eredivisie en eerste divisie voetbal; (zaal)hockey; basketbal; waterpolo; volleybal; handbal; korfbal; beachvolleybal; honkbal; softbal; rugby; ijshockey; rolstoelbasketbal; zaalvoetbal; cricket; badminton; squash; tafeltennis en marathonschaatsen.</w:t>
      </w:r>
    </w:p>
    <w:p w14:paraId="79E01C55" w14:textId="77777777" w:rsidR="00FB6627" w:rsidRDefault="00FB6627" w:rsidP="00FB6627">
      <w:pPr>
        <w:spacing w:before="100" w:beforeAutospacing="1" w:after="100" w:afterAutospacing="1" w:line="280" w:lineRule="atLeast"/>
      </w:pPr>
      <w:r>
        <w:rPr>
          <w:rStyle w:val="Nadruk"/>
        </w:rPr>
        <w:t>Wie bepaalt wat topsporters zijn?</w:t>
      </w:r>
      <w:r>
        <w:t xml:space="preserve"> </w:t>
      </w:r>
    </w:p>
    <w:p w14:paraId="25ABE88F" w14:textId="77777777" w:rsidR="00FB6627" w:rsidRDefault="00FB6627" w:rsidP="00FB6627">
      <w:pPr>
        <w:numPr>
          <w:ilvl w:val="0"/>
          <w:numId w:val="6"/>
        </w:numPr>
        <w:spacing w:before="100" w:beforeAutospacing="1" w:after="100" w:afterAutospacing="1" w:line="280" w:lineRule="atLeast"/>
      </w:pPr>
      <w:r>
        <w:lastRenderedPageBreak/>
        <w:t>In overleg met NOC*NSF en de KNVB is een uitzondering gemaakt voor alle topsporters met een status, topsportcompetities en voetballers uit de Eredivisie en eerste divisie. Het gaat om een selecte groep van ongeveer 1000 voetballers en ongeveer 5000 topsporters uit overige sporten.</w:t>
      </w:r>
    </w:p>
    <w:p w14:paraId="4F057D35" w14:textId="77777777" w:rsidR="00FB6627" w:rsidRDefault="00FB6627" w:rsidP="00FB6627">
      <w:pPr>
        <w:spacing w:before="100" w:beforeAutospacing="1" w:after="100" w:afterAutospacing="1" w:line="280" w:lineRule="atLeast"/>
      </w:pPr>
      <w:r>
        <w:rPr>
          <w:rStyle w:val="Nadruk"/>
        </w:rPr>
        <w:t>Sportkantines</w:t>
      </w:r>
      <w:r>
        <w:t xml:space="preserve"> </w:t>
      </w:r>
    </w:p>
    <w:p w14:paraId="20A12A21" w14:textId="77777777" w:rsidR="00FB6627" w:rsidRDefault="00FB6627" w:rsidP="00FB6627">
      <w:pPr>
        <w:numPr>
          <w:ilvl w:val="0"/>
          <w:numId w:val="7"/>
        </w:numPr>
        <w:spacing w:before="100" w:beforeAutospacing="1" w:after="100" w:afterAutospacing="1" w:line="280" w:lineRule="atLeast"/>
      </w:pPr>
      <w:r>
        <w:t>Sportkantines zijn gesloten.</w:t>
      </w:r>
    </w:p>
    <w:p w14:paraId="61D9FF97" w14:textId="77777777" w:rsidR="00FB6627" w:rsidRDefault="00FB6627" w:rsidP="00FB6627">
      <w:pPr>
        <w:numPr>
          <w:ilvl w:val="0"/>
          <w:numId w:val="7"/>
        </w:numPr>
        <w:spacing w:before="100" w:beforeAutospacing="1" w:after="100" w:afterAutospacing="1" w:line="280" w:lineRule="atLeast"/>
      </w:pPr>
      <w:r>
        <w:t>Alleen toiletten mogen toegankelijk blijven op sportlocaties buiten.</w:t>
      </w:r>
    </w:p>
    <w:p w14:paraId="032F2843" w14:textId="77777777" w:rsidR="00FB6627" w:rsidRDefault="00FB6627" w:rsidP="00FB6627">
      <w:pPr>
        <w:spacing w:before="100" w:beforeAutospacing="1" w:after="100" w:afterAutospacing="1" w:line="280" w:lineRule="atLeast"/>
      </w:pPr>
      <w:r>
        <w:rPr>
          <w:rStyle w:val="Nadruk"/>
        </w:rPr>
        <w:t>Zwemles</w:t>
      </w:r>
      <w:r>
        <w:t xml:space="preserve"> </w:t>
      </w:r>
    </w:p>
    <w:p w14:paraId="4328551A" w14:textId="77777777" w:rsidR="00FB6627" w:rsidRDefault="00FB6627" w:rsidP="00FB6627">
      <w:pPr>
        <w:numPr>
          <w:ilvl w:val="0"/>
          <w:numId w:val="8"/>
        </w:numPr>
        <w:spacing w:before="100" w:beforeAutospacing="1" w:after="100" w:afterAutospacing="1" w:line="280" w:lineRule="atLeast"/>
      </w:pPr>
      <w:r>
        <w:t>Zwemlessen voor A, B of C-diploma tot 17:00 uur zijn toegestaan.</w:t>
      </w:r>
    </w:p>
    <w:p w14:paraId="7D559A37" w14:textId="77777777" w:rsidR="00FB6627" w:rsidRDefault="00FB6627" w:rsidP="00FB6627">
      <w:pPr>
        <w:numPr>
          <w:ilvl w:val="0"/>
          <w:numId w:val="8"/>
        </w:numPr>
        <w:spacing w:before="100" w:beforeAutospacing="1" w:after="100" w:afterAutospacing="1" w:line="280" w:lineRule="atLeast"/>
      </w:pPr>
      <w:r>
        <w:t>Kinderen tot 18 jaar hebben geen coronatoegangsbewijs nodig.</w:t>
      </w:r>
    </w:p>
    <w:p w14:paraId="580A23AB" w14:textId="77777777" w:rsidR="00FB6627" w:rsidRDefault="00FB6627" w:rsidP="00FB6627">
      <w:pPr>
        <w:numPr>
          <w:ilvl w:val="0"/>
          <w:numId w:val="8"/>
        </w:numPr>
        <w:spacing w:before="100" w:beforeAutospacing="1" w:after="100" w:afterAutospacing="1" w:line="280" w:lineRule="atLeast"/>
      </w:pPr>
      <w:r>
        <w:t>Ouders mogen hun kinderen helpen met omkleden. Zij moeten een coronatoegangsbewijs (CTB) laten zien.</w:t>
      </w:r>
    </w:p>
    <w:p w14:paraId="18074259" w14:textId="77777777" w:rsidR="00FB6627" w:rsidRDefault="00FB6627" w:rsidP="00FB6627">
      <w:pPr>
        <w:numPr>
          <w:ilvl w:val="0"/>
          <w:numId w:val="8"/>
        </w:numPr>
        <w:spacing w:before="100" w:beforeAutospacing="1" w:after="100" w:afterAutospacing="1" w:line="280" w:lineRule="atLeast"/>
      </w:pPr>
      <w:r>
        <w:t>Er zijn geen ouders en begeleiders als publiek aanwezig.</w:t>
      </w:r>
    </w:p>
    <w:p w14:paraId="69890109" w14:textId="77777777" w:rsidR="00FB6627" w:rsidRDefault="00FB6627" w:rsidP="00FB6627">
      <w:pPr>
        <w:numPr>
          <w:ilvl w:val="0"/>
          <w:numId w:val="8"/>
        </w:numPr>
        <w:spacing w:before="100" w:beforeAutospacing="1" w:after="100" w:afterAutospacing="1" w:line="280" w:lineRule="atLeast"/>
      </w:pPr>
      <w:r>
        <w:t>Ook bij het zwemmen gelden de basisregels.</w:t>
      </w:r>
    </w:p>
    <w:p w14:paraId="47F992A8" w14:textId="77777777" w:rsidR="00FB6627" w:rsidRDefault="00FB6627" w:rsidP="00FB6627">
      <w:pPr>
        <w:spacing w:before="100" w:beforeAutospacing="1" w:after="100" w:afterAutospacing="1" w:line="280" w:lineRule="atLeast"/>
      </w:pPr>
      <w:r>
        <w:t> </w:t>
      </w:r>
      <w:r>
        <w:br/>
      </w:r>
      <w:r>
        <w:rPr>
          <w:rStyle w:val="Zwaar"/>
        </w:rPr>
        <w:t xml:space="preserve">Gewijzigde protocollen en </w:t>
      </w:r>
      <w:proofErr w:type="spellStart"/>
      <w:r>
        <w:rPr>
          <w:rStyle w:val="Zwaar"/>
        </w:rPr>
        <w:t>Q&amp;A’s</w:t>
      </w:r>
      <w:proofErr w:type="spellEnd"/>
      <w:r>
        <w:br/>
        <w:t xml:space="preserve">De algemene protocollen en </w:t>
      </w:r>
      <w:proofErr w:type="spellStart"/>
      <w:r>
        <w:t>Q&amp;A’s</w:t>
      </w:r>
      <w:proofErr w:type="spellEnd"/>
      <w:r>
        <w:t xml:space="preserve"> zijn inmiddels aangepast. Het valt echter niet uit te sluiten dat er later deze week kleine aanpassingen daarin zullen worden gedaan. Wij zouden u willen vragen de onderaan vermeldde links af en toe daarop te checken.</w:t>
      </w:r>
      <w:r>
        <w:br/>
        <w:t> </w:t>
      </w:r>
      <w:r>
        <w:br/>
      </w:r>
      <w:r>
        <w:rPr>
          <w:rStyle w:val="Zwaar"/>
        </w:rPr>
        <w:t>Financiële regelingen</w:t>
      </w:r>
      <w:r>
        <w:br/>
        <w:t>Vorige week informeerden wij u al over de verschillende financiële regelingen tot en met 14 januari 2022. Gelet op de verdere beperkingen zal daarmee ook in de verschillende financiële regelingen rekening worden gehouden. Zodra de regelingen gereed zijn zullen wij u daarover informeren.</w:t>
      </w:r>
      <w:r>
        <w:br/>
        <w:t>  </w:t>
      </w:r>
      <w:r>
        <w:br/>
      </w:r>
      <w:r>
        <w:rPr>
          <w:rStyle w:val="Zwaar"/>
        </w:rPr>
        <w:t>Nuttige links en contacten</w:t>
      </w:r>
      <w:r>
        <w:br/>
        <w:t>Voor actuele informatie over de maatregelen, specifieke protocollen en vragen en antwoorden, verwijzen we u naar de volgende websites.</w:t>
      </w:r>
      <w:r>
        <w:br/>
      </w:r>
      <w:r>
        <w:br/>
        <w:t xml:space="preserve">Algemene informatie en vragen en antwoorden over sport en corona: </w:t>
      </w:r>
      <w:r>
        <w:br/>
      </w:r>
      <w:hyperlink r:id="rId5" w:tgtFrame="_blank" w:history="1">
        <w:r>
          <w:rPr>
            <w:rStyle w:val="Hyperlink"/>
          </w:rPr>
          <w:t>https://www.rijksoverheid.nl/onderwerpen/coronavirus-covid-19/openbaar-en-dagelijks-leven/sport</w:t>
        </w:r>
      </w:hyperlink>
    </w:p>
    <w:p w14:paraId="4C7C0F72" w14:textId="77777777" w:rsidR="00FB6627" w:rsidRDefault="00FB6627" w:rsidP="00FB6627">
      <w:pPr>
        <w:spacing w:before="100" w:beforeAutospacing="1" w:after="100" w:afterAutospacing="1"/>
      </w:pPr>
      <w:r>
        <w:rPr>
          <w:color w:val="20305B"/>
        </w:rPr>
        <w:br/>
      </w:r>
      <w:proofErr w:type="spellStart"/>
      <w:r>
        <w:t>Sportspecifieke</w:t>
      </w:r>
      <w:proofErr w:type="spellEnd"/>
      <w:r>
        <w:t xml:space="preserve"> protocollen, het zwembadprotocol en Q&amp;A:</w:t>
      </w:r>
      <w:r>
        <w:rPr>
          <w:color w:val="20305B"/>
        </w:rPr>
        <w:br/>
      </w:r>
      <w:hyperlink r:id="rId6" w:tgtFrame="_blank" w:history="1">
        <w:r>
          <w:rPr>
            <w:rStyle w:val="Hyperlink"/>
            <w:color w:val="007C89"/>
          </w:rPr>
          <w:t>https://nocnsf.nl/wat-doet-nocnsf/sport-en-maatschappij/coronavirus-sportactiviteiten-in-nederland</w:t>
        </w:r>
      </w:hyperlink>
      <w:r>
        <w:rPr>
          <w:color w:val="20305B"/>
        </w:rPr>
        <w:t xml:space="preserve"> </w:t>
      </w:r>
    </w:p>
    <w:p w14:paraId="4E696F24" w14:textId="77777777" w:rsidR="00FB6627" w:rsidRDefault="00FB6627" w:rsidP="00FB6627">
      <w:pPr>
        <w:spacing w:before="100" w:beforeAutospacing="1" w:after="100" w:afterAutospacing="1"/>
      </w:pPr>
      <w:r>
        <w:t> </w:t>
      </w:r>
    </w:p>
    <w:p w14:paraId="3DD9930B" w14:textId="77777777" w:rsidR="00FB6627" w:rsidRDefault="00FB6627" w:rsidP="00FB6627">
      <w:pPr>
        <w:spacing w:before="100" w:beforeAutospacing="1" w:after="100" w:afterAutospacing="1"/>
      </w:pPr>
      <w:r>
        <w:t>Met vriendelijke groet,</w:t>
      </w:r>
    </w:p>
    <w:p w14:paraId="5EEAD41A" w14:textId="77777777" w:rsidR="00FB6627" w:rsidRDefault="00FB6627" w:rsidP="00FB6627">
      <w:pPr>
        <w:spacing w:before="100" w:beforeAutospacing="1" w:after="100" w:afterAutospacing="1"/>
      </w:pPr>
      <w:r>
        <w:br/>
      </w:r>
      <w:r>
        <w:rPr>
          <w:b/>
          <w:bCs/>
        </w:rPr>
        <w:t>Joni Stolk</w:t>
      </w:r>
      <w:r>
        <w:br/>
      </w:r>
      <w:r>
        <w:rPr>
          <w:sz w:val="20"/>
          <w:szCs w:val="20"/>
        </w:rPr>
        <w:t>Beleidsadviseur sport</w:t>
      </w:r>
    </w:p>
    <w:p w14:paraId="71D7D1BE" w14:textId="77777777" w:rsidR="00FB6627" w:rsidRDefault="00FB6627" w:rsidP="00FB6627">
      <w:pPr>
        <w:spacing w:before="100" w:beforeAutospacing="1" w:after="100" w:afterAutospacing="1"/>
      </w:pPr>
      <w:r>
        <w:rPr>
          <w:sz w:val="20"/>
          <w:szCs w:val="20"/>
        </w:rPr>
        <w:t>Samenleving, Sport en Cultuur</w:t>
      </w:r>
    </w:p>
    <w:p w14:paraId="7F96603A" w14:textId="77777777" w:rsidR="00FB6627" w:rsidRDefault="00FB6627" w:rsidP="00FB6627">
      <w:pPr>
        <w:spacing w:before="100" w:beforeAutospacing="1" w:after="100" w:afterAutospacing="1"/>
      </w:pPr>
      <w:r>
        <w:rPr>
          <w:color w:val="000000"/>
          <w:sz w:val="20"/>
          <w:szCs w:val="20"/>
        </w:rPr>
        <w:lastRenderedPageBreak/>
        <w:t>023 5674988</w:t>
      </w:r>
    </w:p>
    <w:p w14:paraId="46F69B2A" w14:textId="77001B48" w:rsidR="00FB6627" w:rsidRDefault="00FB6627" w:rsidP="00FB6627">
      <w:pPr>
        <w:spacing w:before="100" w:beforeAutospacing="1" w:after="100" w:afterAutospacing="1"/>
      </w:pPr>
      <w:r>
        <w:rPr>
          <w:sz w:val="20"/>
          <w:szCs w:val="20"/>
        </w:rPr>
        <w:t>06 41518369</w:t>
      </w:r>
      <w:r>
        <w:br/>
      </w:r>
      <w:r>
        <w:rPr>
          <w:noProof/>
        </w:rPr>
        <w:drawing>
          <wp:inline distT="0" distB="0" distL="0" distR="0" wp14:anchorId="0390EE8A" wp14:editId="5DCC059C">
            <wp:extent cx="1394460" cy="1851660"/>
            <wp:effectExtent l="0" t="0" r="15240" b="152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359403838099951637Afbeelding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94460" cy="1851660"/>
                    </a:xfrm>
                    <a:prstGeom prst="rect">
                      <a:avLst/>
                    </a:prstGeom>
                    <a:noFill/>
                    <a:ln>
                      <a:noFill/>
                    </a:ln>
                  </pic:spPr>
                </pic:pic>
              </a:graphicData>
            </a:graphic>
          </wp:inline>
        </w:drawing>
      </w:r>
    </w:p>
    <w:p w14:paraId="7DAB6B1A" w14:textId="77777777" w:rsidR="00FB6627" w:rsidRDefault="00FB6627" w:rsidP="00FB6627">
      <w:pPr>
        <w:spacing w:before="100" w:beforeAutospacing="1" w:after="100" w:afterAutospacing="1"/>
      </w:pPr>
      <w:r>
        <w:rPr>
          <w:sz w:val="20"/>
          <w:szCs w:val="20"/>
        </w:rPr>
        <w:br/>
        <w:t>Raadhuisplein 1</w:t>
      </w:r>
      <w:r>
        <w:rPr>
          <w:sz w:val="20"/>
          <w:szCs w:val="20"/>
        </w:rPr>
        <w:br/>
        <w:t>Postbus 250</w:t>
      </w:r>
      <w:r>
        <w:rPr>
          <w:sz w:val="20"/>
          <w:szCs w:val="20"/>
        </w:rPr>
        <w:br/>
        <w:t>2130 AG Hoofddorp</w:t>
      </w:r>
      <w:r>
        <w:rPr>
          <w:sz w:val="20"/>
          <w:szCs w:val="20"/>
        </w:rPr>
        <w:br/>
      </w:r>
      <w:hyperlink r:id="rId9" w:tgtFrame="_blank" w:history="1">
        <w:r>
          <w:rPr>
            <w:rStyle w:val="Hyperlink"/>
            <w:color w:val="0563C1"/>
            <w:sz w:val="20"/>
            <w:szCs w:val="20"/>
          </w:rPr>
          <w:t>www.haarlemmermeer.nl</w:t>
        </w:r>
      </w:hyperlink>
      <w:r>
        <w:rPr>
          <w:sz w:val="20"/>
          <w:szCs w:val="20"/>
        </w:rPr>
        <w:br/>
      </w:r>
      <w:r>
        <w:rPr>
          <w:sz w:val="20"/>
          <w:szCs w:val="20"/>
        </w:rPr>
        <w:br/>
        <w:t>Werkdagen: ma, di, wo</w:t>
      </w:r>
    </w:p>
    <w:p w14:paraId="701CACD6" w14:textId="77777777" w:rsidR="00062EB5" w:rsidRDefault="00062EB5"/>
    <w:sectPr w:rsidR="00062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D29"/>
    <w:multiLevelType w:val="multilevel"/>
    <w:tmpl w:val="41304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E6EB1"/>
    <w:multiLevelType w:val="multilevel"/>
    <w:tmpl w:val="7A627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80ADB"/>
    <w:multiLevelType w:val="multilevel"/>
    <w:tmpl w:val="2C90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230AF"/>
    <w:multiLevelType w:val="multilevel"/>
    <w:tmpl w:val="B016E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22811"/>
    <w:multiLevelType w:val="multilevel"/>
    <w:tmpl w:val="C284D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4610D8"/>
    <w:multiLevelType w:val="multilevel"/>
    <w:tmpl w:val="B928C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F42F0"/>
    <w:multiLevelType w:val="multilevel"/>
    <w:tmpl w:val="489C0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514B04"/>
    <w:multiLevelType w:val="multilevel"/>
    <w:tmpl w:val="2680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27"/>
    <w:rsid w:val="00062EB5"/>
    <w:rsid w:val="00FB6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A294"/>
  <w15:chartTrackingRefBased/>
  <w15:docId w15:val="{EA550E5B-1672-48A3-8F5D-9ACD93D8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627"/>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6627"/>
    <w:rPr>
      <w:color w:val="0000FF"/>
      <w:u w:val="single"/>
    </w:rPr>
  </w:style>
  <w:style w:type="character" w:styleId="Zwaar">
    <w:name w:val="Strong"/>
    <w:basedOn w:val="Standaardalinea-lettertype"/>
    <w:uiPriority w:val="22"/>
    <w:qFormat/>
    <w:rsid w:val="00FB6627"/>
    <w:rPr>
      <w:b/>
      <w:bCs/>
    </w:rPr>
  </w:style>
  <w:style w:type="character" w:styleId="Nadruk">
    <w:name w:val="Emphasis"/>
    <w:basedOn w:val="Standaardalinea-lettertype"/>
    <w:uiPriority w:val="20"/>
    <w:qFormat/>
    <w:rsid w:val="00FB6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7dec6d420b4cff31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sportengemeenten.us14.list-manage.com%2Ftrack%2Fclick%3Fu%3D1cc322df9dec8afb376954ebd%26id%3Dbb3a89940d%26e%3D0ce81a75ae&amp;data=04%7C01%7C%7C37e5376112b746f26c7c08d9c6d96cd2%7C4723b1041e2f4e12aa9e95dd73d6fb28%7C0%7C0%7C637759459400127935%7CUnknown%7CTWFpbGZsb3d8eyJWIjoiMC4wLjAwMDAiLCJQIjoiV2luMzIiLCJBTiI6Ik1haWwiLCJXVCI6Mn0%3D%7C3000&amp;sdata=d%2BQ9OOWmlwDFGx6o7mj%2BDP6ACa0VPpWkyxLX%2FkAVVUY%3D&amp;reserved=0" TargetMode="External"/><Relationship Id="rId11" Type="http://schemas.openxmlformats.org/officeDocument/2006/relationships/theme" Target="theme/theme1.xml"/><Relationship Id="rId5" Type="http://schemas.openxmlformats.org/officeDocument/2006/relationships/hyperlink" Target="https://eur01.safelinks.protection.outlook.com/?url=https%3A%2F%2Fwww.rijksoverheid.nl%2Fonderwerpen%2Fcoronavirus-covid-19%2Fopenbaar-en-dagelijks-leven%2Fsport&amp;data=04%7C01%7C%7C37e5376112b746f26c7c08d9c6d96cd2%7C4723b1041e2f4e12aa9e95dd73d6fb28%7C0%7C0%7C637759459400127935%7CUnknown%7CTWFpbGZsb3d8eyJWIjoiMC4wLjAwMDAiLCJQIjoiV2luMzIiLCJBTiI6Ik1haWwiLCJXVCI6Mn0%3D%7C3000&amp;sdata=1JWPPe12ujaDz6yNix6Z9HKWKfsfdDcVEAOupzZekV0%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3A%2F%2Fwww.haarlemmermeer.nl%2F&amp;data=04%7C01%7C%7C37e5376112b746f26c7c08d9c6d96cd2%7C4723b1041e2f4e12aa9e95dd73d6fb28%7C0%7C0%7C637759459400127935%7CUnknown%7CTWFpbGZsb3d8eyJWIjoiMC4wLjAwMDAiLCJQIjoiV2luMzIiLCJBTiI6Ik1haWwiLCJXVCI6Mn0%3D%7C3000&amp;sdata=kESCrhaZc1QlV0h8w3Zaf96b%2Fvh86sevYuVCnzur1z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4799</Characters>
  <Application>Microsoft Office Word</Application>
  <DocSecurity>0</DocSecurity>
  <Lines>39</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Heij</dc:creator>
  <cp:keywords/>
  <dc:description/>
  <cp:lastModifiedBy>Esther de Heij</cp:lastModifiedBy>
  <cp:revision>1</cp:revision>
  <dcterms:created xsi:type="dcterms:W3CDTF">2021-12-25T11:14:00Z</dcterms:created>
  <dcterms:modified xsi:type="dcterms:W3CDTF">2021-12-25T11:14:00Z</dcterms:modified>
</cp:coreProperties>
</file>